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02" w:rsidRDefault="005D7AD1" w:rsidP="00254C02">
      <w:pPr>
        <w:jc w:val="center"/>
        <w:rPr>
          <w:noProof/>
        </w:rPr>
      </w:pPr>
      <w:r>
        <w:rPr>
          <w:noProof/>
        </w:rPr>
        <w:drawing>
          <wp:inline distT="0" distB="0" distL="0" distR="0">
            <wp:extent cx="5162550" cy="1669004"/>
            <wp:effectExtent l="19050" t="0" r="0" b="0"/>
            <wp:docPr id="2" name="Picture 1" descr="Education Week Apr 25 - MBA MailChimp 600x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Week Apr 25 - MBA MailChimp 600x194.jpg"/>
                    <pic:cNvPicPr/>
                  </pic:nvPicPr>
                  <pic:blipFill>
                    <a:blip r:embed="rId5" cstate="print"/>
                    <a:stretch>
                      <a:fillRect/>
                    </a:stretch>
                  </pic:blipFill>
                  <pic:spPr>
                    <a:xfrm>
                      <a:off x="0" y="0"/>
                      <a:ext cx="5162550" cy="1669004"/>
                    </a:xfrm>
                    <a:prstGeom prst="rect">
                      <a:avLst/>
                    </a:prstGeom>
                  </pic:spPr>
                </pic:pic>
              </a:graphicData>
            </a:graphic>
          </wp:inline>
        </w:drawing>
      </w:r>
    </w:p>
    <w:p w:rsidR="00254C02" w:rsidRDefault="00254C02" w:rsidP="00254C02">
      <w:r>
        <w:t xml:space="preserve">NRMLA's Reverse Mortgage Education Week is dedicated to teaching professionals who work with seniors </w:t>
      </w:r>
      <w:r w:rsidR="0046580E">
        <w:t>how reverse mortgage loans</w:t>
      </w:r>
      <w:r w:rsidR="00905E89">
        <w:t xml:space="preserve"> work and how a HECM</w:t>
      </w:r>
      <w:r>
        <w:t xml:space="preserve"> can </w:t>
      </w:r>
      <w:r w:rsidR="00965DEB">
        <w:t xml:space="preserve">help </w:t>
      </w:r>
      <w:r>
        <w:t xml:space="preserve">meet their clients' financial needs. </w:t>
      </w:r>
    </w:p>
    <w:p w:rsidR="003875D1" w:rsidRDefault="003875D1" w:rsidP="00254C02">
      <w:r>
        <w:t xml:space="preserve">On Tuesday, April 25, reverse mortgage industry experts from four NRMLA member companies </w:t>
      </w:r>
      <w:r w:rsidR="002428CE">
        <w:t>will present a 90 minute we</w:t>
      </w:r>
      <w:r>
        <w:t>binar to member of the Mortgage Bankers Association and interested lenders about</w:t>
      </w:r>
      <w:r w:rsidRPr="003875D1">
        <w:t xml:space="preserve"> developments </w:t>
      </w:r>
      <w:r>
        <w:t xml:space="preserve">and opportunities </w:t>
      </w:r>
      <w:r w:rsidRPr="003875D1">
        <w:t xml:space="preserve">in the reverse mortgage lending space. </w:t>
      </w:r>
    </w:p>
    <w:p w:rsidR="00254C02" w:rsidRDefault="003875D1" w:rsidP="00254C02">
      <w:r w:rsidRPr="003875D1">
        <w:t xml:space="preserve">Speakers will address the need for reverse mortgages in light of an aging workforce, the process and fundamentals of reverse mortgages, and additional training opportunities for those handling these types of loans. This webinar will be beneficial to those currently offering reverse mortgage products as well as those who are considering entering the space. For those lenders who are currently not offering reverse mortgages, panelists will help </w:t>
      </w:r>
      <w:r>
        <w:t xml:space="preserve">them </w:t>
      </w:r>
      <w:r w:rsidRPr="003875D1">
        <w:t>think through the approaches and questions that need to be considered.</w:t>
      </w:r>
    </w:p>
    <w:p w:rsidR="003875D1" w:rsidRDefault="002428CE" w:rsidP="00254C02">
      <w:r>
        <w:t>If you know a mort</w:t>
      </w:r>
      <w:r w:rsidR="00905E89">
        <w:t>gage professional</w:t>
      </w:r>
      <w:r w:rsidR="00ED7809">
        <w:t xml:space="preserve"> who currently originates</w:t>
      </w:r>
      <w:r>
        <w:t xml:space="preserve"> reverse mortgages, or who </w:t>
      </w:r>
      <w:r w:rsidR="00ED7809">
        <w:t xml:space="preserve">is interested in learning more about the reverse space, please encourage them to register for this event on the Mortgage Banker Association's website: </w:t>
      </w:r>
      <w:hyperlink r:id="rId6" w:history="1">
        <w:r w:rsidR="003875D1" w:rsidRPr="003875D1">
          <w:rPr>
            <w:rStyle w:val="Hyperlink"/>
          </w:rPr>
          <w:t>https://www.mba.org/store/events/webinar/expanding-your-product-offerings-with-reverse-mortgages</w:t>
        </w:r>
      </w:hyperlink>
      <w:r w:rsidR="003875D1">
        <w:t xml:space="preserve">  </w:t>
      </w:r>
    </w:p>
    <w:p w:rsidR="003875D1" w:rsidRDefault="003875D1" w:rsidP="003875D1">
      <w:r w:rsidRPr="003875D1">
        <w:rPr>
          <w:b/>
          <w:color w:val="943634" w:themeColor="accent2" w:themeShade="BF"/>
        </w:rPr>
        <w:t>What:</w:t>
      </w:r>
      <w:r>
        <w:t xml:space="preserve"> NRMLA/MBA Webinar: Expanding Your Product Offerings with Reverse Mortgages</w:t>
      </w:r>
      <w:r>
        <w:br/>
      </w:r>
      <w:r w:rsidRPr="003875D1">
        <w:rPr>
          <w:b/>
          <w:color w:val="943634" w:themeColor="accent2" w:themeShade="BF"/>
        </w:rPr>
        <w:t>When:</w:t>
      </w:r>
      <w:r>
        <w:t xml:space="preserve"> April 25, 2017, 2:00 - 3:30 PM ET</w:t>
      </w:r>
      <w:r>
        <w:br/>
      </w:r>
      <w:r w:rsidRPr="003875D1">
        <w:rPr>
          <w:b/>
          <w:color w:val="943634" w:themeColor="accent2" w:themeShade="BF"/>
        </w:rPr>
        <w:t>Registration:</w:t>
      </w:r>
      <w:r>
        <w:t xml:space="preserve">  </w:t>
      </w:r>
      <w:hyperlink r:id="rId7" w:history="1">
        <w:r w:rsidRPr="003875D1">
          <w:rPr>
            <w:rStyle w:val="Hyperlink"/>
          </w:rPr>
          <w:t>https://www.mba.org/store/events/webinar/expanding-your-product-offerings-with-reverse-mortgages</w:t>
        </w:r>
      </w:hyperlink>
      <w:r>
        <w:t xml:space="preserve"> </w:t>
      </w:r>
    </w:p>
    <w:p w:rsidR="003875D1" w:rsidRDefault="003875D1" w:rsidP="003875D1">
      <w:r w:rsidRPr="003875D1">
        <w:rPr>
          <w:b/>
          <w:color w:val="943634" w:themeColor="accent2" w:themeShade="BF"/>
        </w:rPr>
        <w:t>Speakers:</w:t>
      </w:r>
      <w:r>
        <w:br/>
      </w:r>
      <w:r w:rsidRPr="003875D1">
        <w:rPr>
          <w:b/>
        </w:rPr>
        <w:t>Tabatha Addison</w:t>
      </w:r>
      <w:r w:rsidRPr="003875D1">
        <w:t xml:space="preserve"> </w:t>
      </w:r>
      <w:r>
        <w:br/>
      </w:r>
      <w:r w:rsidRPr="003875D1">
        <w:t>Vice President, Business Development &amp; Training, Wholesale Lending, American Advisors Group</w:t>
      </w:r>
      <w:r>
        <w:br/>
      </w:r>
      <w:proofErr w:type="spellStart"/>
      <w:r w:rsidRPr="003875D1">
        <w:rPr>
          <w:b/>
        </w:rPr>
        <w:t>Candra</w:t>
      </w:r>
      <w:proofErr w:type="spellEnd"/>
      <w:r w:rsidRPr="003875D1">
        <w:rPr>
          <w:b/>
        </w:rPr>
        <w:t xml:space="preserve"> Adams</w:t>
      </w:r>
      <w:r w:rsidRPr="003875D1">
        <w:t xml:space="preserve"> </w:t>
      </w:r>
      <w:r>
        <w:br/>
      </w:r>
      <w:r w:rsidRPr="003875D1">
        <w:t>Manager, Operational Controls, Reverse Originations, Liberty Home Equity Solutions</w:t>
      </w:r>
      <w:r>
        <w:br/>
      </w:r>
      <w:r w:rsidRPr="003875D1">
        <w:rPr>
          <w:b/>
        </w:rPr>
        <w:t xml:space="preserve">Lorraine </w:t>
      </w:r>
      <w:proofErr w:type="spellStart"/>
      <w:r w:rsidRPr="003875D1">
        <w:rPr>
          <w:b/>
        </w:rPr>
        <w:t>Geraci</w:t>
      </w:r>
      <w:proofErr w:type="spellEnd"/>
      <w:r w:rsidRPr="003875D1">
        <w:rPr>
          <w:b/>
        </w:rPr>
        <w:br/>
      </w:r>
      <w:r w:rsidRPr="003875D1">
        <w:t>Vice President, Learning and Development, Finance of America Reverse</w:t>
      </w:r>
      <w:r>
        <w:br/>
      </w:r>
      <w:r w:rsidRPr="003875D1">
        <w:rPr>
          <w:b/>
        </w:rPr>
        <w:t>Mark O'Neil</w:t>
      </w:r>
      <w:r>
        <w:rPr>
          <w:b/>
        </w:rPr>
        <w:br/>
      </w:r>
      <w:r w:rsidRPr="003875D1">
        <w:t>National Sales Leader, Wholesale &amp; Correspondent, Reverse Mortgage Funding LLC</w:t>
      </w:r>
    </w:p>
    <w:p w:rsidR="00ED7809" w:rsidRPr="003875D1" w:rsidRDefault="00ED7809" w:rsidP="003875D1">
      <w:r w:rsidRPr="00905E89">
        <w:rPr>
          <w:b/>
          <w:sz w:val="28"/>
        </w:rPr>
        <w:lastRenderedPageBreak/>
        <w:t>Here's a sample note you can</w:t>
      </w:r>
      <w:r w:rsidR="00905E89">
        <w:rPr>
          <w:b/>
          <w:sz w:val="28"/>
        </w:rPr>
        <w:t xml:space="preserve"> share with the mortgage professionals</w:t>
      </w:r>
      <w:r w:rsidRPr="00905E89">
        <w:rPr>
          <w:b/>
          <w:sz w:val="28"/>
        </w:rPr>
        <w:t xml:space="preserve"> you know.</w:t>
      </w:r>
      <w:bookmarkStart w:id="0" w:name="_GoBack"/>
      <w:bookmarkEnd w:id="0"/>
    </w:p>
    <w:p w:rsidR="00ED7809" w:rsidRDefault="00ED7809" w:rsidP="00254C02">
      <w:r>
        <w:t>Dear Colleague,</w:t>
      </w:r>
    </w:p>
    <w:p w:rsidR="00965DEB" w:rsidRDefault="006F6056" w:rsidP="00254C02">
      <w:r>
        <w:t>I'm writing to let you know about an online educational session</w:t>
      </w:r>
      <w:r w:rsidR="008D220E">
        <w:t xml:space="preserve"> for mortgage industry professionals</w:t>
      </w:r>
      <w:r>
        <w:t xml:space="preserve"> that may interest you as you consider the suite of mortgage loan products you offer your clients,</w:t>
      </w:r>
      <w:r w:rsidR="003875D1">
        <w:t xml:space="preserve"> particularly seniors. On Tuesday, April 25</w:t>
      </w:r>
      <w:r>
        <w:t>, the National Reverse Mortgage Lenders Association is</w:t>
      </w:r>
      <w:r w:rsidR="005B71A7">
        <w:t xml:space="preserve"> partnering with the Mortgage Bankers Association to lead </w:t>
      </w:r>
      <w:r w:rsidR="00EF606A">
        <w:t>a webinar</w:t>
      </w:r>
      <w:r>
        <w:t xml:space="preserve"> about reverse mortgages in conjunction with its </w:t>
      </w:r>
      <w:hyperlink r:id="rId8" w:history="1">
        <w:r w:rsidRPr="00E85BCE">
          <w:rPr>
            <w:rStyle w:val="Hyperlink"/>
          </w:rPr>
          <w:t>Educati</w:t>
        </w:r>
        <w:r w:rsidR="005F664F" w:rsidRPr="00E85BCE">
          <w:rPr>
            <w:rStyle w:val="Hyperlink"/>
          </w:rPr>
          <w:t>on Week</w:t>
        </w:r>
      </w:hyperlink>
      <w:r w:rsidR="005F664F">
        <w:t xml:space="preserve"> that runs from April</w:t>
      </w:r>
      <w:r w:rsidR="005B71A7">
        <w:t xml:space="preserve"> 24th-28th</w:t>
      </w:r>
      <w:r>
        <w:t>.</w:t>
      </w:r>
    </w:p>
    <w:p w:rsidR="00E75FEE" w:rsidRDefault="005B71A7" w:rsidP="00E75FEE">
      <w:r w:rsidRPr="003875D1">
        <w:t xml:space="preserve">Speakers will address the need for reverse mortgages in light of an aging workforce, the process and fundamentals of reverse mortgages, and additional training opportunities for those handling these types of loans. This webinar will be beneficial to those currently offering reverse mortgage products as well as those who are considering entering the space. For those lenders who are currently not offering reverse mortgages, panelists will help </w:t>
      </w:r>
      <w:r>
        <w:t xml:space="preserve">them </w:t>
      </w:r>
      <w:r w:rsidRPr="003875D1">
        <w:t>think through the approaches and questions that need to be considered.</w:t>
      </w:r>
    </w:p>
    <w:p w:rsidR="00746237" w:rsidRDefault="00EF606A" w:rsidP="00254C02">
      <w:r>
        <w:t xml:space="preserve">For more background on reverse mortgage loans and current industry trends, take a look at </w:t>
      </w:r>
      <w:r w:rsidR="00746237">
        <w:t xml:space="preserve">recent </w:t>
      </w:r>
      <w:r w:rsidR="00965DEB">
        <w:t xml:space="preserve">media coverage </w:t>
      </w:r>
      <w:r w:rsidR="00E75FEE">
        <w:t>t</w:t>
      </w:r>
      <w:r w:rsidR="00746237">
        <w:t>hat shows how the respo</w:t>
      </w:r>
      <w:r w:rsidR="005F664F">
        <w:t xml:space="preserve">nsible use of </w:t>
      </w:r>
      <w:r>
        <w:t xml:space="preserve">a reverse mortgage </w:t>
      </w:r>
      <w:r w:rsidR="00746237">
        <w:t>can enhance a retirement plan</w:t>
      </w:r>
      <w:r w:rsidR="008D220E">
        <w:t xml:space="preserve"> and help fund longevity</w:t>
      </w:r>
      <w:r w:rsidR="00746237">
        <w:t xml:space="preserve">: </w:t>
      </w:r>
    </w:p>
    <w:p w:rsidR="008568DA" w:rsidRDefault="001B37E3" w:rsidP="008568DA">
      <w:pPr>
        <w:pStyle w:val="ListParagraph"/>
        <w:numPr>
          <w:ilvl w:val="0"/>
          <w:numId w:val="1"/>
        </w:numPr>
      </w:pPr>
      <w:hyperlink r:id="rId9" w:history="1">
        <w:r w:rsidR="008568DA" w:rsidRPr="000F1AF6">
          <w:rPr>
            <w:rStyle w:val="Hyperlink"/>
          </w:rPr>
          <w:t>CBS News</w:t>
        </w:r>
      </w:hyperlink>
      <w:r w:rsidR="008568DA">
        <w:t>: "A Smart Way for Seniors to Tap Home Equity"</w:t>
      </w:r>
    </w:p>
    <w:p w:rsidR="008D220E" w:rsidRDefault="001B37E3" w:rsidP="008D220E">
      <w:pPr>
        <w:pStyle w:val="ListParagraph"/>
        <w:numPr>
          <w:ilvl w:val="0"/>
          <w:numId w:val="1"/>
        </w:numPr>
      </w:pPr>
      <w:hyperlink r:id="rId10" w:history="1">
        <w:r w:rsidR="005B71A7" w:rsidRPr="005B71A7">
          <w:rPr>
            <w:rStyle w:val="Hyperlink"/>
          </w:rPr>
          <w:t>Chicago Tribune</w:t>
        </w:r>
      </w:hyperlink>
      <w:r w:rsidR="008D220E">
        <w:t>: “</w:t>
      </w:r>
      <w:r w:rsidR="005B71A7">
        <w:t>Can a Reverse Mortgage Stabilize a Wobbly Retirement-Income Stool?</w:t>
      </w:r>
      <w:r w:rsidR="008D220E">
        <w:t xml:space="preserve">” </w:t>
      </w:r>
    </w:p>
    <w:p w:rsidR="00746237" w:rsidRDefault="001B37E3" w:rsidP="00746237">
      <w:pPr>
        <w:pStyle w:val="ListParagraph"/>
        <w:numPr>
          <w:ilvl w:val="0"/>
          <w:numId w:val="1"/>
        </w:numPr>
      </w:pPr>
      <w:hyperlink r:id="rId11" w:anchor="62fc1f2e35e5" w:history="1">
        <w:r w:rsidR="005B71A7">
          <w:rPr>
            <w:rStyle w:val="Hyperlink"/>
          </w:rPr>
          <w:t>Forbes</w:t>
        </w:r>
      </w:hyperlink>
      <w:r w:rsidR="0087742D">
        <w:t>:</w:t>
      </w:r>
      <w:r w:rsidR="00E74D35">
        <w:t xml:space="preserve"> </w:t>
      </w:r>
      <w:r w:rsidR="0087742D">
        <w:t>“</w:t>
      </w:r>
      <w:r w:rsidR="005B71A7">
        <w:t>Using a Reverse Mortgage in a Responsible Retirement Income Plan</w:t>
      </w:r>
      <w:r w:rsidR="0087742D">
        <w:t>”</w:t>
      </w:r>
    </w:p>
    <w:p w:rsidR="00746237" w:rsidRDefault="001B37E3" w:rsidP="00746237">
      <w:pPr>
        <w:pStyle w:val="ListParagraph"/>
        <w:numPr>
          <w:ilvl w:val="0"/>
          <w:numId w:val="1"/>
        </w:numPr>
      </w:pPr>
      <w:hyperlink r:id="rId12" w:history="1">
        <w:r w:rsidR="002C7A74" w:rsidRPr="002C7A74">
          <w:rPr>
            <w:rStyle w:val="Hyperlink"/>
          </w:rPr>
          <w:t>Wall Street Journal</w:t>
        </w:r>
      </w:hyperlink>
      <w:r w:rsidR="0087742D">
        <w:t>: “</w:t>
      </w:r>
      <w:r w:rsidR="002C7A74">
        <w:t>If You're Behind on Retirement Savings, Here's How to Catch Up</w:t>
      </w:r>
      <w:r w:rsidR="0087742D">
        <w:t xml:space="preserve">” </w:t>
      </w:r>
    </w:p>
    <w:p w:rsidR="00746237" w:rsidRDefault="001B37E3" w:rsidP="00746237">
      <w:pPr>
        <w:pStyle w:val="ListParagraph"/>
        <w:numPr>
          <w:ilvl w:val="0"/>
          <w:numId w:val="1"/>
        </w:numPr>
      </w:pPr>
      <w:hyperlink r:id="rId13" w:history="1">
        <w:r w:rsidR="002C7A74">
          <w:rPr>
            <w:rStyle w:val="Hyperlink"/>
          </w:rPr>
          <w:t>Kiplinger</w:t>
        </w:r>
      </w:hyperlink>
      <w:r w:rsidR="008568DA">
        <w:t>:</w:t>
      </w:r>
      <w:r w:rsidR="00E74D35">
        <w:t xml:space="preserve"> “</w:t>
      </w:r>
      <w:r w:rsidR="002C7A74">
        <w:t>Why Reverse Mortgages are Worth a Look</w:t>
      </w:r>
      <w:r w:rsidR="00E74D35">
        <w:t>”</w:t>
      </w:r>
      <w:r w:rsidR="00965DEB">
        <w:t xml:space="preserve"> </w:t>
      </w:r>
    </w:p>
    <w:p w:rsidR="002C66A6" w:rsidRDefault="00EF606A" w:rsidP="00254C02">
      <w:r>
        <w:t xml:space="preserve">If </w:t>
      </w:r>
      <w:r w:rsidR="00BF17E7">
        <w:t>you’re interested in an update on the reverse industry</w:t>
      </w:r>
      <w:r w:rsidR="005B71A7">
        <w:t xml:space="preserve"> and opportunities in the space, </w:t>
      </w:r>
      <w:r>
        <w:t xml:space="preserve">NRMLA’s webinar is worth your time. </w:t>
      </w:r>
      <w:r w:rsidR="002C66A6">
        <w:t>To register, vi</w:t>
      </w:r>
      <w:r w:rsidR="00746237">
        <w:t xml:space="preserve">sit the </w:t>
      </w:r>
      <w:hyperlink r:id="rId14" w:history="1">
        <w:r w:rsidR="00746237" w:rsidRPr="002C66A6">
          <w:rPr>
            <w:rStyle w:val="Hyperlink"/>
          </w:rPr>
          <w:t>Mortgage Banker Association’s</w:t>
        </w:r>
      </w:hyperlink>
      <w:r w:rsidR="00746237">
        <w:t xml:space="preserve"> website </w:t>
      </w:r>
      <w:r w:rsidR="002C66A6">
        <w:t>(y</w:t>
      </w:r>
      <w:r w:rsidR="00746237">
        <w:t>ou do not have to be a member of MBA to register</w:t>
      </w:r>
      <w:r w:rsidR="005B71A7">
        <w:t>, but a registration fee applies</w:t>
      </w:r>
      <w:r w:rsidR="002C66A6">
        <w:t>)</w:t>
      </w:r>
      <w:r w:rsidR="00746237">
        <w:t>.</w:t>
      </w:r>
    </w:p>
    <w:p w:rsidR="002C66A6" w:rsidRDefault="002C66A6" w:rsidP="00254C02">
      <w:r>
        <w:t>If you have questions before or after the event, I’d be happy to meet with you to provide additional information.</w:t>
      </w:r>
    </w:p>
    <w:p w:rsidR="006F6056" w:rsidRDefault="002C66A6" w:rsidP="00254C02">
      <w:r>
        <w:t xml:space="preserve">Thank you, </w:t>
      </w:r>
    </w:p>
    <w:p w:rsidR="00746237" w:rsidRDefault="00746237" w:rsidP="00254C02"/>
    <w:p w:rsidR="006F6056" w:rsidRDefault="006F6056" w:rsidP="00254C02"/>
    <w:p w:rsidR="00ED7809" w:rsidRDefault="00ED7809" w:rsidP="00254C02"/>
    <w:p w:rsidR="00ED7809" w:rsidRDefault="00ED7809" w:rsidP="00254C02"/>
    <w:p w:rsidR="00C521E1" w:rsidRDefault="00C521E1" w:rsidP="00254C02">
      <w:pPr>
        <w:jc w:val="center"/>
      </w:pPr>
    </w:p>
    <w:sectPr w:rsidR="00C521E1" w:rsidSect="00C52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035E8"/>
    <w:multiLevelType w:val="hybridMultilevel"/>
    <w:tmpl w:val="686694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464514A1"/>
    <w:multiLevelType w:val="multilevel"/>
    <w:tmpl w:val="3C7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54C02"/>
    <w:rsid w:val="00064CB8"/>
    <w:rsid w:val="001B37E3"/>
    <w:rsid w:val="00217D03"/>
    <w:rsid w:val="002428CE"/>
    <w:rsid w:val="00254C02"/>
    <w:rsid w:val="002C66A6"/>
    <w:rsid w:val="002C7A74"/>
    <w:rsid w:val="003626C4"/>
    <w:rsid w:val="003875D1"/>
    <w:rsid w:val="0046580E"/>
    <w:rsid w:val="005B71A7"/>
    <w:rsid w:val="005D7AD1"/>
    <w:rsid w:val="005F664F"/>
    <w:rsid w:val="006A532A"/>
    <w:rsid w:val="006F6056"/>
    <w:rsid w:val="00746237"/>
    <w:rsid w:val="008568DA"/>
    <w:rsid w:val="0087742D"/>
    <w:rsid w:val="008D220E"/>
    <w:rsid w:val="00905E89"/>
    <w:rsid w:val="00965DEB"/>
    <w:rsid w:val="00B5703F"/>
    <w:rsid w:val="00BF17E7"/>
    <w:rsid w:val="00C521E1"/>
    <w:rsid w:val="00E74D35"/>
    <w:rsid w:val="00E75FEE"/>
    <w:rsid w:val="00E85BCE"/>
    <w:rsid w:val="00ED7809"/>
    <w:rsid w:val="00EF6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02"/>
    <w:rPr>
      <w:rFonts w:ascii="Tahoma" w:hAnsi="Tahoma" w:cs="Tahoma"/>
      <w:sz w:val="16"/>
      <w:szCs w:val="16"/>
    </w:rPr>
  </w:style>
  <w:style w:type="character" w:styleId="Hyperlink">
    <w:name w:val="Hyperlink"/>
    <w:basedOn w:val="DefaultParagraphFont"/>
    <w:uiPriority w:val="99"/>
    <w:unhideWhenUsed/>
    <w:rsid w:val="0087742D"/>
    <w:rPr>
      <w:color w:val="0000FF" w:themeColor="hyperlink"/>
      <w:u w:val="single"/>
    </w:rPr>
  </w:style>
  <w:style w:type="paragraph" w:styleId="ListParagraph">
    <w:name w:val="List Paragraph"/>
    <w:basedOn w:val="Normal"/>
    <w:uiPriority w:val="34"/>
    <w:qFormat/>
    <w:rsid w:val="00746237"/>
    <w:pPr>
      <w:ind w:left="720"/>
      <w:contextualSpacing/>
    </w:pPr>
  </w:style>
  <w:style w:type="character" w:styleId="FollowedHyperlink">
    <w:name w:val="FollowedHyperlink"/>
    <w:basedOn w:val="DefaultParagraphFont"/>
    <w:uiPriority w:val="99"/>
    <w:semiHidden/>
    <w:unhideWhenUsed/>
    <w:rsid w:val="002C7A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02"/>
    <w:rPr>
      <w:rFonts w:ascii="Tahoma" w:hAnsi="Tahoma" w:cs="Tahoma"/>
      <w:sz w:val="16"/>
      <w:szCs w:val="16"/>
    </w:rPr>
  </w:style>
  <w:style w:type="character" w:styleId="Hyperlink">
    <w:name w:val="Hyperlink"/>
    <w:basedOn w:val="DefaultParagraphFont"/>
    <w:uiPriority w:val="99"/>
    <w:unhideWhenUsed/>
    <w:rsid w:val="0087742D"/>
    <w:rPr>
      <w:color w:val="0000FF" w:themeColor="hyperlink"/>
      <w:u w:val="single"/>
    </w:rPr>
  </w:style>
  <w:style w:type="paragraph" w:styleId="ListParagraph">
    <w:name w:val="List Paragraph"/>
    <w:basedOn w:val="Normal"/>
    <w:uiPriority w:val="34"/>
    <w:qFormat/>
    <w:rsid w:val="00746237"/>
    <w:pPr>
      <w:ind w:left="720"/>
      <w:contextualSpacing/>
    </w:pPr>
  </w:style>
</w:styles>
</file>

<file path=word/webSettings.xml><?xml version="1.0" encoding="utf-8"?>
<w:webSettings xmlns:r="http://schemas.openxmlformats.org/officeDocument/2006/relationships" xmlns:w="http://schemas.openxmlformats.org/wordprocessingml/2006/main">
  <w:divs>
    <w:div w:id="1149322742">
      <w:bodyDiv w:val="1"/>
      <w:marLeft w:val="0"/>
      <w:marRight w:val="0"/>
      <w:marTop w:val="0"/>
      <w:marBottom w:val="0"/>
      <w:divBdr>
        <w:top w:val="none" w:sz="0" w:space="0" w:color="auto"/>
        <w:left w:val="none" w:sz="0" w:space="0" w:color="auto"/>
        <w:bottom w:val="none" w:sz="0" w:space="0" w:color="auto"/>
        <w:right w:val="none" w:sz="0" w:space="0" w:color="auto"/>
      </w:divBdr>
    </w:div>
    <w:div w:id="20896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2nh22fI" TargetMode="External"/><Relationship Id="rId13" Type="http://schemas.openxmlformats.org/officeDocument/2006/relationships/hyperlink" Target="http://www.kiplinger.com/article/real-estate/T040-C032-S014-why-reverse-mortgages-are-worth-a-look.html" TargetMode="External"/><Relationship Id="rId3" Type="http://schemas.openxmlformats.org/officeDocument/2006/relationships/settings" Target="settings.xml"/><Relationship Id="rId7" Type="http://schemas.openxmlformats.org/officeDocument/2006/relationships/hyperlink" Target="https://www.mba.org/store/events/webinar/expanding-your-product-offerings-with-reverse-mortgages%20" TargetMode="External"/><Relationship Id="rId12" Type="http://schemas.openxmlformats.org/officeDocument/2006/relationships/hyperlink" Target="http://finance.yahoo.com/news/behind-retirement-savings-catch-150600888.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ba.org/store/events/webinar/expanding-your-product-offerings-with-reverse-mortgages" TargetMode="External"/><Relationship Id="rId11" Type="http://schemas.openxmlformats.org/officeDocument/2006/relationships/hyperlink" Target="https://www.forbes.com/sites/wadepfau/2017/02/21/using-reverse-mortgages-in-a-responsible-retirement-income-pla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chicagotribune.com/business/sns-tns-bc-pfp-journey-20170313-story.html" TargetMode="External"/><Relationship Id="rId4" Type="http://schemas.openxmlformats.org/officeDocument/2006/relationships/webSettings" Target="webSettings.xml"/><Relationship Id="rId9" Type="http://schemas.openxmlformats.org/officeDocument/2006/relationships/hyperlink" Target="http://www.cbsnews.com/news/smart-way-for-seniors-to-tap-home-equity/" TargetMode="External"/><Relationship Id="rId14" Type="http://schemas.openxmlformats.org/officeDocument/2006/relationships/hyperlink" Target="http://bit.ly/2npRM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JWer</dc:creator>
  <cp:lastModifiedBy>JWer</cp:lastModifiedBy>
  <cp:revision>4</cp:revision>
  <dcterms:created xsi:type="dcterms:W3CDTF">2017-03-29T00:43:00Z</dcterms:created>
  <dcterms:modified xsi:type="dcterms:W3CDTF">2017-04-03T01:44:00Z</dcterms:modified>
</cp:coreProperties>
</file>